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20C2" w14:textId="77777777" w:rsidR="007C3A4A" w:rsidRDefault="007C3A4A" w:rsidP="007C3A4A">
      <w:pPr>
        <w:jc w:val="right"/>
        <w:rPr>
          <w:lang w:val="en-US"/>
        </w:rPr>
      </w:pPr>
      <w:proofErr w:type="spellStart"/>
      <w:r w:rsidRPr="002C0F20">
        <w:t>Budjet</w:t>
      </w:r>
      <w:proofErr w:type="spellEnd"/>
      <w:r w:rsidRPr="002C0F20">
        <w:t xml:space="preserve"> </w:t>
      </w:r>
      <w:proofErr w:type="spellStart"/>
      <w:r w:rsidRPr="002C0F20">
        <w:t>jarayonining</w:t>
      </w:r>
      <w:proofErr w:type="spellEnd"/>
      <w:r w:rsidRPr="002C0F20">
        <w:t xml:space="preserve"> </w:t>
      </w:r>
      <w:proofErr w:type="spellStart"/>
      <w:r w:rsidRPr="002C0F20">
        <w:t>ochiqligini</w:t>
      </w:r>
      <w:proofErr w:type="spellEnd"/>
      <w:r w:rsidRPr="002C0F20">
        <w:t xml:space="preserve"> </w:t>
      </w:r>
      <w:proofErr w:type="spellStart"/>
      <w:r w:rsidRPr="002C0F20">
        <w:t>ta’minlash</w:t>
      </w:r>
      <w:proofErr w:type="spellEnd"/>
    </w:p>
    <w:p w14:paraId="007D9550" w14:textId="77777777" w:rsidR="007C3A4A" w:rsidRDefault="007C3A4A" w:rsidP="007C3A4A">
      <w:pPr>
        <w:jc w:val="right"/>
        <w:rPr>
          <w:lang w:val="en-US"/>
        </w:rPr>
      </w:pPr>
      <w:proofErr w:type="spellStart"/>
      <w:r w:rsidRPr="002C0F20">
        <w:rPr>
          <w:lang w:val="en-US"/>
        </w:rPr>
        <w:t>maqsadida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rasmiy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veb-saytlarda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ma’lumotlarni</w:t>
      </w:r>
      <w:proofErr w:type="spellEnd"/>
    </w:p>
    <w:p w14:paraId="6CD5C193" w14:textId="77777777" w:rsidR="007C3A4A" w:rsidRDefault="007C3A4A" w:rsidP="007C3A4A">
      <w:pPr>
        <w:jc w:val="right"/>
        <w:rPr>
          <w:lang w:val="en-US"/>
        </w:rPr>
      </w:pPr>
      <w:proofErr w:type="spellStart"/>
      <w:r w:rsidRPr="002C0F20">
        <w:rPr>
          <w:lang w:val="en-US"/>
        </w:rPr>
        <w:t>joylashtirish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tartibi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to‘g‘</w:t>
      </w:r>
      <w:proofErr w:type="gramEnd"/>
      <w:r w:rsidRPr="002C0F20">
        <w:rPr>
          <w:lang w:val="en-US"/>
        </w:rPr>
        <w:t>risidagi</w:t>
      </w:r>
      <w:proofErr w:type="spellEnd"/>
      <w:r w:rsidRPr="002C0F20">
        <w:rPr>
          <w:lang w:val="en-US"/>
        </w:rPr>
        <w:t> </w:t>
      </w:r>
      <w:proofErr w:type="spellStart"/>
      <w:r w:rsidRPr="002C0F20">
        <w:fldChar w:fldCharType="begin"/>
      </w:r>
      <w:r w:rsidRPr="002C0F20">
        <w:rPr>
          <w:lang w:val="en-US"/>
        </w:rPr>
        <w:instrText>HYPERLINK "javascript:scrollText(-5421047)"</w:instrText>
      </w:r>
      <w:r w:rsidRPr="002C0F20">
        <w:fldChar w:fldCharType="separate"/>
      </w:r>
      <w:r w:rsidRPr="002C0F20">
        <w:rPr>
          <w:rStyle w:val="a3"/>
          <w:lang w:val="en-US"/>
        </w:rPr>
        <w:t>nizomga</w:t>
      </w:r>
      <w:proofErr w:type="spellEnd"/>
      <w:r w:rsidRPr="002C0F20">
        <w:fldChar w:fldCharType="end"/>
      </w:r>
      <w:r>
        <w:rPr>
          <w:lang w:val="en-US"/>
        </w:rPr>
        <w:t xml:space="preserve"> </w:t>
      </w:r>
    </w:p>
    <w:p w14:paraId="5F70285A" w14:textId="77777777" w:rsidR="007C3A4A" w:rsidRPr="002C0F20" w:rsidRDefault="007C3A4A" w:rsidP="007C3A4A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C0F20">
        <w:rPr>
          <w:lang w:val="en-US"/>
        </w:rPr>
        <w:t>3-ILOVA</w:t>
      </w:r>
    </w:p>
    <w:p w14:paraId="6CC8E520" w14:textId="77777777" w:rsidR="007C3A4A" w:rsidRPr="002C0F20" w:rsidRDefault="007C3A4A" w:rsidP="007C3A4A">
      <w:pPr>
        <w:jc w:val="center"/>
        <w:rPr>
          <w:b/>
          <w:bCs/>
          <w:color w:val="2F5496" w:themeColor="accent1" w:themeShade="BF"/>
          <w:sz w:val="28"/>
          <w:szCs w:val="28"/>
          <w:lang w:val="en-US"/>
        </w:rPr>
      </w:pPr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20</w:t>
      </w:r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25</w:t>
      </w:r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yilda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Yuristlar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malakasini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oshirish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>mazkazi</w:t>
      </w:r>
      <w:proofErr w:type="spellEnd"/>
      <w:r w:rsidRPr="00F16A87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tomonidan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proofErr w:type="gram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o‘</w:t>
      </w:r>
      <w:proofErr w:type="gram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tkazilgan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tanlovlar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(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tenderlar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)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va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amalga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oshirilgan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davlat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xaridlari</w:t>
      </w:r>
      <w:proofErr w:type="spell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 xml:space="preserve"> </w:t>
      </w:r>
      <w:proofErr w:type="spellStart"/>
      <w:proofErr w:type="gramStart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to‘g‘</w:t>
      </w:r>
      <w:proofErr w:type="gramEnd"/>
      <w:r w:rsidRPr="002C0F20">
        <w:rPr>
          <w:b/>
          <w:bCs/>
          <w:color w:val="2F5496" w:themeColor="accent1" w:themeShade="BF"/>
          <w:sz w:val="28"/>
          <w:szCs w:val="28"/>
          <w:lang w:val="en-US"/>
        </w:rPr>
        <w:t>risidagi</w:t>
      </w:r>
      <w:proofErr w:type="spellEnd"/>
    </w:p>
    <w:p w14:paraId="720AF40F" w14:textId="77777777" w:rsidR="007C3A4A" w:rsidRPr="002C0F20" w:rsidRDefault="007C3A4A" w:rsidP="007C3A4A">
      <w:pPr>
        <w:jc w:val="center"/>
        <w:rPr>
          <w:color w:val="2F5496" w:themeColor="accent1" w:themeShade="BF"/>
          <w:sz w:val="28"/>
          <w:szCs w:val="28"/>
        </w:rPr>
      </w:pPr>
      <w:r w:rsidRPr="002C0F20">
        <w:rPr>
          <w:color w:val="2F5496" w:themeColor="accent1" w:themeShade="BF"/>
          <w:sz w:val="28"/>
          <w:szCs w:val="28"/>
        </w:rPr>
        <w:t>MA’LUMOTLAR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316"/>
        <w:gridCol w:w="4287"/>
        <w:gridCol w:w="2206"/>
        <w:gridCol w:w="3841"/>
        <w:gridCol w:w="2503"/>
      </w:tblGrid>
      <w:tr w:rsidR="007C3A4A" w:rsidRPr="002C0F20" w14:paraId="5D67840F" w14:textId="77777777" w:rsidTr="007853C6"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1D1F8" w14:textId="77777777" w:rsidR="007C3A4A" w:rsidRPr="002C0F20" w:rsidRDefault="007C3A4A" w:rsidP="007853C6">
            <w:r w:rsidRPr="002C0F20">
              <w:rPr>
                <w:b/>
                <w:bCs/>
              </w:rPr>
              <w:t>T/r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20EDEF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rPr>
                <w:b/>
                <w:bCs/>
              </w:rPr>
              <w:t>Hisobot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1473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54D7AB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rPr>
                <w:b/>
                <w:bCs/>
              </w:rPr>
              <w:t>Yo‘nalishlari</w:t>
            </w:r>
            <w:proofErr w:type="spellEnd"/>
          </w:p>
        </w:tc>
        <w:tc>
          <w:tcPr>
            <w:tcW w:w="20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E29FE6" w14:textId="77777777" w:rsidR="007C3A4A" w:rsidRPr="002C0F20" w:rsidRDefault="007C3A4A" w:rsidP="007853C6">
            <w:pPr>
              <w:jc w:val="center"/>
              <w:rPr>
                <w:lang w:val="en-US"/>
              </w:rPr>
            </w:pPr>
            <w:r w:rsidRPr="002C0F20">
              <w:rPr>
                <w:b/>
                <w:bCs/>
                <w:lang w:val="en-US"/>
              </w:rPr>
              <w:t>Tovar (</w:t>
            </w:r>
            <w:proofErr w:type="spellStart"/>
            <w:r w:rsidRPr="002C0F20">
              <w:rPr>
                <w:b/>
                <w:bCs/>
                <w:lang w:val="en-US"/>
              </w:rPr>
              <w:t>ish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va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2C0F20">
              <w:rPr>
                <w:b/>
                <w:bCs/>
                <w:lang w:val="en-US"/>
              </w:rPr>
              <w:t>xizmat</w:t>
            </w:r>
            <w:proofErr w:type="spellEnd"/>
            <w:r w:rsidRPr="002C0F20">
              <w:rPr>
                <w:b/>
                <w:bCs/>
                <w:lang w:val="en-US"/>
              </w:rPr>
              <w:t>)lar</w:t>
            </w:r>
            <w:proofErr w:type="gram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xarid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qilish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uchun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tuzilgan</w:t>
            </w:r>
            <w:proofErr w:type="spellEnd"/>
            <w:r w:rsidRPr="002C0F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0F20">
              <w:rPr>
                <w:b/>
                <w:bCs/>
                <w:lang w:val="en-US"/>
              </w:rPr>
              <w:t>shartnomalar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1D2029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rPr>
                <w:b/>
                <w:bCs/>
              </w:rPr>
              <w:t>Moliyalashtirish</w:t>
            </w:r>
            <w:proofErr w:type="spellEnd"/>
            <w:r w:rsidRPr="002C0F20">
              <w:rPr>
                <w:b/>
                <w:bCs/>
              </w:rPr>
              <w:t xml:space="preserve"> </w:t>
            </w:r>
            <w:proofErr w:type="spellStart"/>
            <w:r w:rsidRPr="002C0F20">
              <w:rPr>
                <w:b/>
                <w:bCs/>
              </w:rPr>
              <w:t>manbasi</w:t>
            </w:r>
            <w:proofErr w:type="spellEnd"/>
            <w:r w:rsidRPr="002C0F20">
              <w:rPr>
                <w:b/>
                <w:bCs/>
              </w:rPr>
              <w:t>*</w:t>
            </w:r>
          </w:p>
        </w:tc>
      </w:tr>
      <w:tr w:rsidR="007C3A4A" w:rsidRPr="002C0F20" w14:paraId="159FBE35" w14:textId="77777777" w:rsidTr="007853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21202" w14:textId="77777777" w:rsidR="007C3A4A" w:rsidRPr="002C0F20" w:rsidRDefault="007C3A4A" w:rsidP="007853C6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9B968" w14:textId="77777777" w:rsidR="007C3A4A" w:rsidRPr="002C0F20" w:rsidRDefault="007C3A4A" w:rsidP="007853C6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AAD17" w14:textId="77777777" w:rsidR="007C3A4A" w:rsidRPr="002C0F20" w:rsidRDefault="007C3A4A" w:rsidP="007853C6"/>
        </w:tc>
        <w:tc>
          <w:tcPr>
            <w:tcW w:w="7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F0AD2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rPr>
                <w:b/>
                <w:bCs/>
              </w:rPr>
              <w:t>soni</w:t>
            </w:r>
            <w:proofErr w:type="spellEnd"/>
          </w:p>
        </w:tc>
        <w:tc>
          <w:tcPr>
            <w:tcW w:w="13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6EEE5B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rPr>
                <w:b/>
                <w:bCs/>
              </w:rPr>
              <w:t>summasi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119F" w14:textId="77777777" w:rsidR="007C3A4A" w:rsidRPr="002C0F20" w:rsidRDefault="007C3A4A" w:rsidP="007853C6"/>
        </w:tc>
      </w:tr>
      <w:tr w:rsidR="007C3A4A" w:rsidRPr="002C0F20" w14:paraId="4B4DA02F" w14:textId="77777777" w:rsidTr="007853C6">
        <w:trPr>
          <w:trHeight w:val="158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50A8A2" w14:textId="77777777" w:rsidR="007C3A4A" w:rsidRPr="002C0F20" w:rsidRDefault="007C3A4A" w:rsidP="007853C6">
            <w:r w:rsidRPr="002C0F20"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621D3A" w14:textId="77777777" w:rsidR="007C3A4A" w:rsidRPr="002C0F20" w:rsidRDefault="007C3A4A" w:rsidP="007853C6">
            <w:r w:rsidRPr="002C0F20">
              <w:t>1-chorak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813C3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t>asosiy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vositalar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xarid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qilish</w:t>
            </w:r>
            <w:proofErr w:type="spellEnd"/>
          </w:p>
        </w:tc>
        <w:tc>
          <w:tcPr>
            <w:tcW w:w="7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AE393" w14:textId="77777777" w:rsidR="007C3A4A" w:rsidRPr="00F16A87" w:rsidRDefault="007C3A4A" w:rsidP="007853C6">
            <w:pPr>
              <w:jc w:val="center"/>
              <w:rPr>
                <w:lang w:val="en-US"/>
              </w:rPr>
            </w:pPr>
            <w:r w:rsidRPr="00F16A87">
              <w:rPr>
                <w:lang w:val="en-US"/>
              </w:rPr>
              <w:t>10</w:t>
            </w:r>
          </w:p>
        </w:tc>
        <w:tc>
          <w:tcPr>
            <w:tcW w:w="13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96009" w14:textId="77777777" w:rsidR="007C3A4A" w:rsidRPr="00F16A87" w:rsidRDefault="007C3A4A" w:rsidP="007853C6">
            <w:pPr>
              <w:jc w:val="center"/>
              <w:rPr>
                <w:lang w:val="en-US"/>
              </w:rPr>
            </w:pPr>
            <w:r w:rsidRPr="00F16A87">
              <w:t>2 234 186 925</w:t>
            </w:r>
            <w:r w:rsidRPr="00F16A87">
              <w:rPr>
                <w:lang w:val="en-US"/>
              </w:rPr>
              <w:t>,00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606BF" w14:textId="77777777" w:rsidR="007C3A4A" w:rsidRPr="002C0F20" w:rsidRDefault="007C3A4A" w:rsidP="007853C6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mablag’lar</w:t>
            </w:r>
            <w:proofErr w:type="spellEnd"/>
          </w:p>
        </w:tc>
      </w:tr>
      <w:tr w:rsidR="007C3A4A" w:rsidRPr="002C0F20" w14:paraId="5BC923C2" w14:textId="77777777" w:rsidTr="007853C6">
        <w:tc>
          <w:tcPr>
            <w:tcW w:w="1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06F9E5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452" w:type="pct"/>
            <w:vMerge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ADC9B1" w14:textId="77777777" w:rsidR="007C3A4A" w:rsidRPr="002C0F20" w:rsidRDefault="007C3A4A" w:rsidP="007853C6"/>
        </w:tc>
        <w:tc>
          <w:tcPr>
            <w:tcW w:w="147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1F5CBF" w14:textId="77777777" w:rsidR="007C3A4A" w:rsidRPr="002C0F20" w:rsidRDefault="007C3A4A" w:rsidP="007853C6">
            <w:pPr>
              <w:jc w:val="center"/>
            </w:pPr>
          </w:p>
        </w:tc>
        <w:tc>
          <w:tcPr>
            <w:tcW w:w="758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35F63C" w14:textId="77777777" w:rsidR="007C3A4A" w:rsidRPr="002C0F20" w:rsidRDefault="007C3A4A" w:rsidP="007853C6">
            <w:pPr>
              <w:jc w:val="center"/>
            </w:pPr>
          </w:p>
        </w:tc>
        <w:tc>
          <w:tcPr>
            <w:tcW w:w="132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343662" w14:textId="77777777" w:rsidR="007C3A4A" w:rsidRPr="002C0F20" w:rsidRDefault="007C3A4A" w:rsidP="007853C6">
            <w:pPr>
              <w:jc w:val="center"/>
            </w:pPr>
          </w:p>
        </w:tc>
        <w:tc>
          <w:tcPr>
            <w:tcW w:w="86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73E99" w14:textId="77777777" w:rsidR="007C3A4A" w:rsidRPr="002C0F20" w:rsidRDefault="007C3A4A" w:rsidP="007853C6">
            <w:pPr>
              <w:jc w:val="center"/>
            </w:pPr>
          </w:p>
        </w:tc>
      </w:tr>
      <w:tr w:rsidR="007C3A4A" w:rsidRPr="002C0F20" w14:paraId="7C4C4A17" w14:textId="77777777" w:rsidTr="007853C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6DC1D0" w14:textId="77777777" w:rsidR="007C3A4A" w:rsidRPr="002C0F20" w:rsidRDefault="007C3A4A" w:rsidP="007853C6"/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14:paraId="63B11776" w14:textId="77777777" w:rsidR="007C3A4A" w:rsidRPr="002C0F20" w:rsidRDefault="007C3A4A" w:rsidP="007853C6"/>
        </w:tc>
        <w:tc>
          <w:tcPr>
            <w:tcW w:w="147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DDEDF9" w14:textId="77777777" w:rsidR="007C3A4A" w:rsidRPr="002C0F20" w:rsidRDefault="007C3A4A" w:rsidP="007853C6">
            <w:pPr>
              <w:jc w:val="center"/>
            </w:pPr>
            <w:proofErr w:type="spellStart"/>
            <w:r w:rsidRPr="002C0F20">
              <w:t>kam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baholi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va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tez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eskiruvchi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buyumlar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xarid</w:t>
            </w:r>
            <w:proofErr w:type="spellEnd"/>
            <w:r w:rsidRPr="002C0F20">
              <w:t xml:space="preserve"> </w:t>
            </w:r>
            <w:proofErr w:type="spellStart"/>
            <w:r w:rsidRPr="002C0F20">
              <w:t>qilish</w:t>
            </w:r>
            <w:proofErr w:type="spellEnd"/>
          </w:p>
        </w:tc>
        <w:tc>
          <w:tcPr>
            <w:tcW w:w="758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F36B6" w14:textId="77777777" w:rsidR="007C3A4A" w:rsidRPr="002C0F20" w:rsidRDefault="007C3A4A" w:rsidP="007853C6">
            <w:pPr>
              <w:jc w:val="center"/>
            </w:pPr>
          </w:p>
        </w:tc>
        <w:tc>
          <w:tcPr>
            <w:tcW w:w="132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E2A201" w14:textId="77777777" w:rsidR="007C3A4A" w:rsidRPr="002C0F20" w:rsidRDefault="007C3A4A" w:rsidP="007853C6">
            <w:pPr>
              <w:jc w:val="center"/>
            </w:pPr>
          </w:p>
        </w:tc>
        <w:tc>
          <w:tcPr>
            <w:tcW w:w="86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01EA" w14:textId="77777777" w:rsidR="007C3A4A" w:rsidRPr="002C0F20" w:rsidRDefault="007C3A4A" w:rsidP="007853C6">
            <w:pPr>
              <w:jc w:val="center"/>
            </w:pPr>
            <w:proofErr w:type="spellStart"/>
            <w:r>
              <w:rPr>
                <w:lang w:val="en-US"/>
              </w:rPr>
              <w:t>Budjetdan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tashqari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mablag’lar</w:t>
            </w:r>
            <w:proofErr w:type="spellEnd"/>
          </w:p>
        </w:tc>
      </w:tr>
      <w:tr w:rsidR="007C3A4A" w:rsidRPr="002C0F20" w14:paraId="077B2829" w14:textId="77777777" w:rsidTr="007853C6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C35DA1" w14:textId="77777777" w:rsidR="007C3A4A" w:rsidRPr="002C0F20" w:rsidRDefault="007C3A4A" w:rsidP="007853C6"/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14:paraId="02EB93FA" w14:textId="77777777" w:rsidR="007C3A4A" w:rsidRPr="002C0F20" w:rsidRDefault="007C3A4A" w:rsidP="007853C6"/>
        </w:tc>
        <w:tc>
          <w:tcPr>
            <w:tcW w:w="147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890EC" w14:textId="77777777" w:rsidR="007C3A4A" w:rsidRPr="002C0F20" w:rsidRDefault="007C3A4A" w:rsidP="007853C6">
            <w:pPr>
              <w:jc w:val="center"/>
            </w:pPr>
          </w:p>
        </w:tc>
        <w:tc>
          <w:tcPr>
            <w:tcW w:w="758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FC82EE" w14:textId="77777777" w:rsidR="007C3A4A" w:rsidRPr="002C0F20" w:rsidRDefault="007C3A4A" w:rsidP="00785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2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37C318" w14:textId="77777777" w:rsidR="007C3A4A" w:rsidRDefault="007C3A4A" w:rsidP="007853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117 936 238,00</w:t>
            </w:r>
          </w:p>
          <w:p w14:paraId="7944595D" w14:textId="77777777" w:rsidR="007C3A4A" w:rsidRPr="002C0F20" w:rsidRDefault="007C3A4A" w:rsidP="007853C6">
            <w:pPr>
              <w:jc w:val="center"/>
            </w:pPr>
          </w:p>
        </w:tc>
        <w:tc>
          <w:tcPr>
            <w:tcW w:w="86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254955" w14:textId="77777777" w:rsidR="007C3A4A" w:rsidRPr="002C0F20" w:rsidRDefault="007C3A4A" w:rsidP="007853C6">
            <w:pPr>
              <w:jc w:val="center"/>
            </w:pPr>
          </w:p>
        </w:tc>
      </w:tr>
      <w:tr w:rsidR="007C3A4A" w:rsidRPr="002C0F20" w14:paraId="74C15CBB" w14:textId="77777777" w:rsidTr="007853C6">
        <w:trPr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05E0D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4D231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87DA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7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489F2C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13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F20D2" w14:textId="77777777" w:rsidR="007C3A4A" w:rsidRPr="002C0F20" w:rsidRDefault="007C3A4A" w:rsidP="007853C6">
            <w:pPr>
              <w:rPr>
                <w:lang w:val="en-US"/>
              </w:rPr>
            </w:pPr>
          </w:p>
        </w:tc>
        <w:tc>
          <w:tcPr>
            <w:tcW w:w="8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AD6DB" w14:textId="77777777" w:rsidR="007C3A4A" w:rsidRPr="002C0F20" w:rsidRDefault="007C3A4A" w:rsidP="007853C6">
            <w:pPr>
              <w:rPr>
                <w:lang w:val="en-US"/>
              </w:rPr>
            </w:pPr>
          </w:p>
        </w:tc>
      </w:tr>
    </w:tbl>
    <w:p w14:paraId="390F7595" w14:textId="77777777" w:rsidR="007C3A4A" w:rsidRDefault="007C3A4A" w:rsidP="007C3A4A"/>
    <w:p w14:paraId="211EB484" w14:textId="77777777" w:rsidR="007C3A4A" w:rsidRDefault="007C3A4A" w:rsidP="007C3A4A">
      <w:pPr>
        <w:rPr>
          <w:lang w:val="en-US"/>
        </w:rPr>
      </w:pPr>
      <w:r w:rsidRPr="002C0F20">
        <w:rPr>
          <w:lang w:val="en-US"/>
        </w:rPr>
        <w:t xml:space="preserve">* </w:t>
      </w:r>
      <w:proofErr w:type="spellStart"/>
      <w:r w:rsidRPr="002C0F20">
        <w:rPr>
          <w:lang w:val="en-US"/>
        </w:rPr>
        <w:t>Izoh</w:t>
      </w:r>
      <w:proofErr w:type="spellEnd"/>
      <w:r w:rsidRPr="002C0F20">
        <w:rPr>
          <w:lang w:val="en-US"/>
        </w:rPr>
        <w:t xml:space="preserve">: </w:t>
      </w:r>
      <w:proofErr w:type="spellStart"/>
      <w:r w:rsidRPr="002C0F20">
        <w:rPr>
          <w:lang w:val="en-US"/>
        </w:rPr>
        <w:t>Moliyalashtirish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manbasi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aniq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ko‘</w:t>
      </w:r>
      <w:proofErr w:type="gramEnd"/>
      <w:r w:rsidRPr="002C0F20">
        <w:rPr>
          <w:lang w:val="en-US"/>
        </w:rPr>
        <w:t>rsatiladi</w:t>
      </w:r>
      <w:proofErr w:type="spellEnd"/>
      <w:r w:rsidRPr="002C0F20">
        <w:rPr>
          <w:lang w:val="en-US"/>
        </w:rPr>
        <w:t xml:space="preserve">. </w:t>
      </w:r>
      <w:proofErr w:type="spellStart"/>
      <w:r w:rsidRPr="002C0F20">
        <w:rPr>
          <w:lang w:val="en-US"/>
        </w:rPr>
        <w:t>Moliyalashtirish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manbalari</w:t>
      </w:r>
      <w:proofErr w:type="spellEnd"/>
      <w:r w:rsidRPr="002C0F20">
        <w:rPr>
          <w:lang w:val="en-US"/>
        </w:rPr>
        <w:t xml:space="preserve">: </w:t>
      </w:r>
      <w:proofErr w:type="spellStart"/>
      <w:proofErr w:type="gramStart"/>
      <w:r w:rsidRPr="002C0F20">
        <w:rPr>
          <w:lang w:val="en-US"/>
        </w:rPr>
        <w:t>O‘</w:t>
      </w:r>
      <w:proofErr w:type="gramEnd"/>
      <w:r w:rsidRPr="002C0F20">
        <w:rPr>
          <w:lang w:val="en-US"/>
        </w:rPr>
        <w:t>zbekiston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Respublikasining</w:t>
      </w:r>
      <w:proofErr w:type="spellEnd"/>
      <w:r w:rsidRPr="002C0F20">
        <w:rPr>
          <w:lang w:val="en-US"/>
        </w:rPr>
        <w:t xml:space="preserve"> Davlat </w:t>
      </w:r>
      <w:proofErr w:type="spellStart"/>
      <w:r w:rsidRPr="002C0F20">
        <w:rPr>
          <w:lang w:val="en-US"/>
        </w:rPr>
        <w:t>budjeti</w:t>
      </w:r>
      <w:proofErr w:type="spellEnd"/>
      <w:r w:rsidRPr="002C0F20">
        <w:rPr>
          <w:lang w:val="en-US"/>
        </w:rPr>
        <w:t xml:space="preserve">, Davlat </w:t>
      </w:r>
      <w:proofErr w:type="spellStart"/>
      <w:r w:rsidRPr="002C0F20">
        <w:rPr>
          <w:lang w:val="en-US"/>
        </w:rPr>
        <w:t>maqsadli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jamg‘</w:t>
      </w:r>
      <w:proofErr w:type="gramEnd"/>
      <w:r w:rsidRPr="002C0F20">
        <w:rPr>
          <w:lang w:val="en-US"/>
        </w:rPr>
        <w:t>arma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mablag‘</w:t>
      </w:r>
      <w:proofErr w:type="gramEnd"/>
      <w:r w:rsidRPr="002C0F20">
        <w:rPr>
          <w:lang w:val="en-US"/>
        </w:rPr>
        <w:t>lari</w:t>
      </w:r>
      <w:proofErr w:type="spellEnd"/>
      <w:r w:rsidRPr="002C0F20">
        <w:rPr>
          <w:lang w:val="en-US"/>
        </w:rPr>
        <w:t xml:space="preserve">, </w:t>
      </w:r>
      <w:proofErr w:type="spellStart"/>
      <w:proofErr w:type="gramStart"/>
      <w:r w:rsidRPr="002C0F20">
        <w:rPr>
          <w:lang w:val="en-US"/>
        </w:rPr>
        <w:t>O‘</w:t>
      </w:r>
      <w:proofErr w:type="gramEnd"/>
      <w:r w:rsidRPr="002C0F20">
        <w:rPr>
          <w:lang w:val="en-US"/>
        </w:rPr>
        <w:t>zbekiston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Respublikasi</w:t>
      </w:r>
      <w:proofErr w:type="spellEnd"/>
      <w:r w:rsidRPr="002C0F20">
        <w:rPr>
          <w:lang w:val="en-US"/>
        </w:rPr>
        <w:t xml:space="preserve"> Davlat </w:t>
      </w:r>
      <w:proofErr w:type="spellStart"/>
      <w:r w:rsidRPr="002C0F20">
        <w:rPr>
          <w:lang w:val="en-US"/>
        </w:rPr>
        <w:t>budjeti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tarkibidagi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budjetlarning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qo‘</w:t>
      </w:r>
      <w:proofErr w:type="gramEnd"/>
      <w:r w:rsidRPr="002C0F20">
        <w:rPr>
          <w:lang w:val="en-US"/>
        </w:rPr>
        <w:t>shimcha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manbalari</w:t>
      </w:r>
      <w:proofErr w:type="spellEnd"/>
      <w:r w:rsidRPr="002C0F20">
        <w:rPr>
          <w:lang w:val="en-US"/>
        </w:rPr>
        <w:t xml:space="preserve">, </w:t>
      </w:r>
      <w:proofErr w:type="spellStart"/>
      <w:r w:rsidRPr="002C0F20">
        <w:rPr>
          <w:lang w:val="en-US"/>
        </w:rPr>
        <w:t>budjet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tashkilotlarining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budjetdan</w:t>
      </w:r>
      <w:proofErr w:type="spellEnd"/>
      <w:r w:rsidRPr="002C0F20">
        <w:rPr>
          <w:lang w:val="en-US"/>
        </w:rPr>
        <w:t xml:space="preserve"> </w:t>
      </w:r>
      <w:proofErr w:type="spellStart"/>
      <w:r w:rsidRPr="002C0F20">
        <w:rPr>
          <w:lang w:val="en-US"/>
        </w:rPr>
        <w:t>tashqari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jamg‘</w:t>
      </w:r>
      <w:proofErr w:type="gramEnd"/>
      <w:r w:rsidRPr="002C0F20">
        <w:rPr>
          <w:lang w:val="en-US"/>
        </w:rPr>
        <w:t>armalari</w:t>
      </w:r>
      <w:proofErr w:type="spellEnd"/>
      <w:r w:rsidRPr="002C0F20">
        <w:rPr>
          <w:lang w:val="en-US"/>
        </w:rPr>
        <w:t xml:space="preserve"> </w:t>
      </w:r>
      <w:proofErr w:type="spellStart"/>
      <w:proofErr w:type="gramStart"/>
      <w:r w:rsidRPr="002C0F20">
        <w:rPr>
          <w:lang w:val="en-US"/>
        </w:rPr>
        <w:t>mablag‘</w:t>
      </w:r>
      <w:proofErr w:type="gramEnd"/>
      <w:r w:rsidRPr="002C0F20">
        <w:rPr>
          <w:lang w:val="en-US"/>
        </w:rPr>
        <w:t>lari</w:t>
      </w:r>
      <w:proofErr w:type="spellEnd"/>
    </w:p>
    <w:p w14:paraId="0E8B170D" w14:textId="6DE806E6" w:rsidR="001D3014" w:rsidRPr="001834ED" w:rsidRDefault="001D3014">
      <w:pPr>
        <w:rPr>
          <w:lang w:val="en-US"/>
        </w:rPr>
      </w:pPr>
    </w:p>
    <w:sectPr w:rsidR="001D3014" w:rsidRPr="001834ED" w:rsidSect="007C3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EF"/>
    <w:rsid w:val="000C5304"/>
    <w:rsid w:val="001834ED"/>
    <w:rsid w:val="001D3014"/>
    <w:rsid w:val="005643AA"/>
    <w:rsid w:val="007C3A4A"/>
    <w:rsid w:val="008C32C2"/>
    <w:rsid w:val="00D36D2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CEA9"/>
  <w15:chartTrackingRefBased/>
  <w15:docId w15:val="{331F550A-04B5-4CDA-8774-4E8F142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2025-04-07T06:06:00Z</dcterms:created>
  <dcterms:modified xsi:type="dcterms:W3CDTF">2025-04-07T06:06:00Z</dcterms:modified>
</cp:coreProperties>
</file>